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86" w:rsidRDefault="004A7F86" w:rsidP="004A7F86">
      <w:pPr>
        <w:jc w:val="right"/>
        <w:rPr>
          <w:rFonts w:asciiTheme="minorHAnsi" w:hAnsiTheme="minorHAnsi"/>
        </w:rPr>
      </w:pPr>
    </w:p>
    <w:p w:rsidR="00687926" w:rsidRPr="007C0F89" w:rsidRDefault="00687926" w:rsidP="00687926">
      <w:pPr>
        <w:pStyle w:val="Nagwek1"/>
        <w:kinsoku w:val="0"/>
        <w:overflowPunct w:val="0"/>
        <w:spacing w:before="74"/>
        <w:ind w:left="9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R</w:t>
      </w:r>
      <w:r w:rsidRPr="007C0F89">
        <w:rPr>
          <w:rFonts w:asciiTheme="minorHAnsi" w:hAnsiTheme="minorHAnsi"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sz w:val="22"/>
          <w:szCs w:val="22"/>
        </w:rPr>
        <w:t>G</w:t>
      </w:r>
      <w:r w:rsidRPr="007C0F89">
        <w:rPr>
          <w:rFonts w:asciiTheme="minorHAnsi" w:hAnsiTheme="minorHAnsi"/>
          <w:spacing w:val="-1"/>
          <w:sz w:val="22"/>
          <w:szCs w:val="22"/>
        </w:rPr>
        <w:t>U</w:t>
      </w:r>
      <w:r w:rsidRPr="007C0F89">
        <w:rPr>
          <w:rFonts w:asciiTheme="minorHAnsi" w:hAnsiTheme="minorHAnsi"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spacing w:val="-1"/>
          <w:sz w:val="22"/>
          <w:szCs w:val="22"/>
        </w:rPr>
        <w:t>A</w:t>
      </w:r>
      <w:r w:rsidRPr="007C0F89">
        <w:rPr>
          <w:rFonts w:asciiTheme="minorHAnsi" w:hAnsiTheme="minorHAnsi"/>
          <w:spacing w:val="3"/>
          <w:sz w:val="22"/>
          <w:szCs w:val="22"/>
        </w:rPr>
        <w:t>M</w:t>
      </w:r>
      <w:r w:rsidRPr="007C0F89">
        <w:rPr>
          <w:rFonts w:asciiTheme="minorHAnsi" w:hAnsiTheme="minorHAnsi"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sz w:val="22"/>
          <w:szCs w:val="22"/>
        </w:rPr>
        <w:t>N</w:t>
      </w:r>
      <w:r w:rsidRPr="007C0F89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7C0F89">
        <w:rPr>
          <w:rFonts w:asciiTheme="minorHAnsi" w:hAnsiTheme="minorHAnsi"/>
          <w:spacing w:val="-1"/>
          <w:sz w:val="22"/>
          <w:szCs w:val="22"/>
        </w:rPr>
        <w:t>NA</w:t>
      </w:r>
      <w:r w:rsidRPr="007C0F89">
        <w:rPr>
          <w:rFonts w:asciiTheme="minorHAnsi" w:hAnsiTheme="minorHAnsi"/>
          <w:spacing w:val="3"/>
          <w:sz w:val="22"/>
          <w:szCs w:val="22"/>
        </w:rPr>
        <w:t>B</w:t>
      </w:r>
      <w:r w:rsidRPr="007C0F89">
        <w:rPr>
          <w:rFonts w:asciiTheme="minorHAnsi" w:hAnsiTheme="minorHAnsi"/>
          <w:sz w:val="22"/>
          <w:szCs w:val="22"/>
        </w:rPr>
        <w:t>O</w:t>
      </w:r>
      <w:r w:rsidRPr="007C0F89">
        <w:rPr>
          <w:rFonts w:asciiTheme="minorHAnsi" w:hAnsiTheme="minorHAnsi"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sz w:val="22"/>
          <w:szCs w:val="22"/>
        </w:rPr>
        <w:t>U</w:t>
      </w:r>
      <w:r w:rsidRPr="007C0F89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7C0F89">
        <w:rPr>
          <w:rFonts w:asciiTheme="minorHAnsi" w:hAnsiTheme="minorHAnsi"/>
          <w:sz w:val="22"/>
          <w:szCs w:val="22"/>
        </w:rPr>
        <w:t>W</w:t>
      </w:r>
      <w:r w:rsidRPr="007C0F89">
        <w:rPr>
          <w:rFonts w:asciiTheme="minorHAnsi" w:hAnsiTheme="minorHAnsi"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sz w:val="22"/>
          <w:szCs w:val="22"/>
        </w:rPr>
        <w:t>O</w:t>
      </w:r>
      <w:r w:rsidRPr="007C0F89">
        <w:rPr>
          <w:rFonts w:asciiTheme="minorHAnsi" w:hAnsiTheme="minorHAnsi"/>
          <w:spacing w:val="-5"/>
          <w:sz w:val="22"/>
          <w:szCs w:val="22"/>
        </w:rPr>
        <w:t>S</w:t>
      </w:r>
      <w:r w:rsidRPr="007C0F89">
        <w:rPr>
          <w:rFonts w:asciiTheme="minorHAnsi" w:hAnsiTheme="minorHAnsi"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sz w:val="22"/>
          <w:szCs w:val="22"/>
        </w:rPr>
        <w:t>ÓW</w:t>
      </w:r>
    </w:p>
    <w:p w:rsidR="00687926" w:rsidRPr="007C0F89" w:rsidRDefault="00687926" w:rsidP="00D53622">
      <w:pPr>
        <w:kinsoku w:val="0"/>
        <w:overflowPunct w:val="0"/>
        <w:spacing w:before="41" w:line="242" w:lineRule="auto"/>
        <w:ind w:left="264" w:right="252"/>
        <w:jc w:val="center"/>
        <w:rPr>
          <w:rFonts w:asciiTheme="minorHAnsi" w:hAnsiTheme="minorHAnsi"/>
          <w:b/>
          <w:bCs/>
          <w:sz w:val="22"/>
          <w:szCs w:val="22"/>
        </w:rPr>
      </w:pPr>
      <w:r w:rsidRPr="007C0F89">
        <w:rPr>
          <w:rFonts w:asciiTheme="minorHAnsi" w:hAnsiTheme="minorHAnsi"/>
          <w:b/>
          <w:bCs/>
          <w:sz w:val="22"/>
          <w:szCs w:val="22"/>
        </w:rPr>
        <w:t>W</w:t>
      </w:r>
      <w:r w:rsidRPr="007C0F89">
        <w:rPr>
          <w:rFonts w:asciiTheme="minorHAnsi" w:hAnsiTheme="minorHAnsi"/>
          <w:b/>
          <w:bCs/>
          <w:spacing w:val="-10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RA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M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AC</w:t>
      </w:r>
      <w:r w:rsidRPr="007C0F89">
        <w:rPr>
          <w:rFonts w:asciiTheme="minorHAnsi" w:hAnsiTheme="minorHAnsi"/>
          <w:b/>
          <w:bCs/>
          <w:sz w:val="22"/>
          <w:szCs w:val="22"/>
        </w:rPr>
        <w:t>H</w:t>
      </w:r>
      <w:r w:rsidRPr="007C0F89">
        <w:rPr>
          <w:rFonts w:asciiTheme="minorHAnsi" w:hAnsiTheme="minorHAnsi"/>
          <w:b/>
          <w:bCs/>
          <w:spacing w:val="-13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z w:val="22"/>
          <w:szCs w:val="22"/>
        </w:rPr>
        <w:t>OJ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="00D53622" w:rsidRPr="007C0F89">
        <w:rPr>
          <w:rFonts w:asciiTheme="minorHAnsi" w:hAnsiTheme="minorHAnsi"/>
          <w:b/>
          <w:bCs/>
          <w:sz w:val="22"/>
          <w:szCs w:val="22"/>
        </w:rPr>
        <w:t>U</w:t>
      </w:r>
      <w:r w:rsidRPr="007C0F89">
        <w:rPr>
          <w:rFonts w:asciiTheme="minorHAnsi" w:hAnsiTheme="minorHAnsi"/>
          <w:b/>
          <w:bCs/>
          <w:spacing w:val="-10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5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z w:val="22"/>
          <w:szCs w:val="22"/>
        </w:rPr>
        <w:t>SU</w:t>
      </w:r>
      <w:r w:rsidRPr="007C0F89">
        <w:rPr>
          <w:rFonts w:asciiTheme="minorHAnsi" w:hAnsiTheme="minorHAnsi"/>
          <w:b/>
          <w:bCs/>
          <w:spacing w:val="-10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DNA</w:t>
      </w:r>
      <w:r w:rsidRPr="007C0F89">
        <w:rPr>
          <w:rFonts w:asciiTheme="minorHAnsi" w:hAnsiTheme="minorHAnsi"/>
          <w:b/>
          <w:bCs/>
          <w:sz w:val="22"/>
          <w:szCs w:val="22"/>
        </w:rPr>
        <w:t>W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NYC</w:t>
      </w:r>
      <w:r w:rsidRPr="007C0F89">
        <w:rPr>
          <w:rFonts w:asciiTheme="minorHAnsi" w:hAnsiTheme="minorHAnsi"/>
          <w:b/>
          <w:bCs/>
          <w:sz w:val="22"/>
          <w:szCs w:val="22"/>
        </w:rPr>
        <w:t>H</w:t>
      </w:r>
      <w:r w:rsidRPr="007C0F89">
        <w:rPr>
          <w:rFonts w:asciiTheme="minorHAnsi" w:hAnsiTheme="minorHAnsi"/>
          <w:b/>
          <w:bCs/>
          <w:spacing w:val="-6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Ź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z w:val="22"/>
          <w:szCs w:val="22"/>
        </w:rPr>
        <w:t>Ó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D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z w:val="22"/>
          <w:szCs w:val="22"/>
        </w:rPr>
        <w:t>Ł</w:t>
      </w:r>
      <w:r w:rsidRPr="007C0F89">
        <w:rPr>
          <w:rFonts w:asciiTheme="minorHAnsi" w:hAnsiTheme="minorHAnsi"/>
          <w:b/>
          <w:bCs/>
          <w:spacing w:val="-1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G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w w:val="99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AN</w:t>
      </w:r>
      <w:r w:rsidRPr="007C0F89">
        <w:rPr>
          <w:rFonts w:asciiTheme="minorHAnsi" w:hAnsiTheme="minorHAnsi"/>
          <w:b/>
          <w:bCs/>
          <w:sz w:val="22"/>
          <w:szCs w:val="22"/>
        </w:rPr>
        <w:t>OW</w:t>
      </w:r>
      <w:r w:rsidR="00D53622" w:rsidRPr="007C0F89">
        <w:rPr>
          <w:rFonts w:asciiTheme="minorHAnsi" w:hAnsiTheme="minorHAnsi"/>
          <w:b/>
          <w:bCs/>
          <w:spacing w:val="-1"/>
          <w:sz w:val="22"/>
          <w:szCs w:val="22"/>
        </w:rPr>
        <w:t>ANEGO</w:t>
      </w:r>
      <w:r w:rsidRPr="007C0F89">
        <w:rPr>
          <w:rFonts w:asciiTheme="minorHAnsi" w:hAnsiTheme="minorHAnsi"/>
          <w:b/>
          <w:bCs/>
          <w:spacing w:val="-1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AC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J</w:t>
      </w:r>
      <w:r w:rsidRPr="007C0F89">
        <w:rPr>
          <w:rFonts w:asciiTheme="minorHAnsi" w:hAnsiTheme="minorHAnsi"/>
          <w:b/>
          <w:bCs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12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2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G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M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z w:val="22"/>
          <w:szCs w:val="22"/>
        </w:rPr>
        <w:t>Ę</w:t>
      </w:r>
      <w:r w:rsidRPr="007C0F89">
        <w:rPr>
          <w:rFonts w:asciiTheme="minorHAnsi" w:hAnsiTheme="minorHAnsi"/>
          <w:b/>
          <w:bCs/>
          <w:spacing w:val="-13"/>
          <w:sz w:val="22"/>
          <w:szCs w:val="22"/>
        </w:rPr>
        <w:t xml:space="preserve"> </w:t>
      </w:r>
      <w:r w:rsidR="00D53622" w:rsidRPr="007C0F89">
        <w:rPr>
          <w:rFonts w:asciiTheme="minorHAnsi" w:hAnsiTheme="minorHAnsi"/>
          <w:b/>
          <w:bCs/>
          <w:spacing w:val="-1"/>
          <w:sz w:val="22"/>
          <w:szCs w:val="22"/>
        </w:rPr>
        <w:t>DZIERZKOWICE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 xml:space="preserve"> W RAMACH DZIAŁANIA 4.1. WSPARCIE WYKORZYSTANIA OZE</w:t>
      </w:r>
      <w:r w:rsidR="00D53622" w:rsidRPr="007C0F89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W</w:t>
      </w:r>
      <w:r w:rsidRPr="007C0F89">
        <w:rPr>
          <w:rFonts w:asciiTheme="minorHAnsi" w:hAnsiTheme="minorHAnsi"/>
          <w:b/>
          <w:bCs/>
          <w:spacing w:val="-6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AC</w:t>
      </w:r>
      <w:r w:rsidRPr="007C0F89">
        <w:rPr>
          <w:rFonts w:asciiTheme="minorHAnsi" w:hAnsiTheme="minorHAnsi"/>
          <w:b/>
          <w:bCs/>
          <w:sz w:val="22"/>
          <w:szCs w:val="22"/>
        </w:rPr>
        <w:t>H</w:t>
      </w:r>
      <w:r w:rsidRPr="007C0F89">
        <w:rPr>
          <w:rFonts w:asciiTheme="minorHAnsi" w:hAnsiTheme="minorHAnsi"/>
          <w:b/>
          <w:bCs/>
          <w:spacing w:val="-6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2016</w:t>
      </w:r>
      <w:r w:rsidRPr="007C0F89">
        <w:rPr>
          <w:rFonts w:asciiTheme="minorHAnsi" w:hAnsiTheme="minorHAnsi"/>
          <w:b/>
          <w:bCs/>
          <w:spacing w:val="-7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–2018</w:t>
      </w:r>
    </w:p>
    <w:p w:rsidR="00687926" w:rsidRPr="007C0F89" w:rsidRDefault="00687926" w:rsidP="00687926">
      <w:pPr>
        <w:kinsoku w:val="0"/>
        <w:overflowPunct w:val="0"/>
        <w:spacing w:line="271" w:lineRule="exact"/>
        <w:ind w:left="8"/>
        <w:rPr>
          <w:rFonts w:asciiTheme="minorHAnsi" w:hAnsiTheme="minorHAnsi"/>
          <w:b/>
          <w:bCs/>
          <w:sz w:val="22"/>
          <w:szCs w:val="22"/>
        </w:rPr>
      </w:pPr>
    </w:p>
    <w:p w:rsidR="00687926" w:rsidRPr="007C0F89" w:rsidRDefault="00687926" w:rsidP="00687926">
      <w:pPr>
        <w:kinsoku w:val="0"/>
        <w:overflowPunct w:val="0"/>
        <w:spacing w:line="271" w:lineRule="exact"/>
        <w:ind w:left="8"/>
        <w:rPr>
          <w:rFonts w:asciiTheme="minorHAnsi" w:hAnsiTheme="minorHAnsi"/>
          <w:b/>
          <w:bCs/>
          <w:sz w:val="22"/>
          <w:szCs w:val="22"/>
        </w:rPr>
      </w:pPr>
    </w:p>
    <w:p w:rsidR="00687926" w:rsidRPr="007C0F89" w:rsidRDefault="00687926" w:rsidP="00687926">
      <w:pPr>
        <w:numPr>
          <w:ilvl w:val="0"/>
          <w:numId w:val="11"/>
        </w:numPr>
        <w:tabs>
          <w:tab w:val="left" w:pos="826"/>
        </w:tabs>
        <w:kinsoku w:val="0"/>
        <w:overflowPunct w:val="0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F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M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AC</w:t>
      </w:r>
      <w:r w:rsidRPr="007C0F89">
        <w:rPr>
          <w:rFonts w:asciiTheme="minorHAnsi" w:hAnsiTheme="minorHAnsi"/>
          <w:b/>
          <w:bCs/>
          <w:sz w:val="22"/>
          <w:szCs w:val="22"/>
        </w:rPr>
        <w:t>JE</w:t>
      </w:r>
      <w:r w:rsidRPr="007C0F89">
        <w:rPr>
          <w:rFonts w:asciiTheme="minorHAnsi" w:hAnsiTheme="minorHAnsi"/>
          <w:b/>
          <w:bCs/>
          <w:spacing w:val="-27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OGÓ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z w:val="22"/>
          <w:szCs w:val="22"/>
        </w:rPr>
        <w:t>E</w:t>
      </w:r>
    </w:p>
    <w:p w:rsidR="00687926" w:rsidRPr="007C0F89" w:rsidRDefault="00687926" w:rsidP="00687926">
      <w:pPr>
        <w:pStyle w:val="Akapitzlist"/>
        <w:numPr>
          <w:ilvl w:val="3"/>
          <w:numId w:val="12"/>
        </w:numPr>
        <w:tabs>
          <w:tab w:val="left" w:pos="826"/>
        </w:tabs>
        <w:kinsoku w:val="0"/>
        <w:overflowPunct w:val="0"/>
        <w:ind w:left="709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Nabór wniosków prowadzony jest przez Gminę </w:t>
      </w:r>
      <w:r w:rsidR="00861A83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 xml:space="preserve"> w celu przygotowania wniosku aplikacyjnego o dofinansowanie zakupu i montażu kolektorów słonecznych w ramach działania 4.1 o nazwie ,,Wsparcie wykorzystania OZE” objętego Regionalnym Programem Operacyjnym Województwa Lubelskiego na lata 2014 – 2020.</w:t>
      </w:r>
    </w:p>
    <w:p w:rsidR="00687926" w:rsidRPr="007C0F89" w:rsidRDefault="00687926" w:rsidP="00687926">
      <w:pPr>
        <w:pStyle w:val="Akapitzlist"/>
        <w:numPr>
          <w:ilvl w:val="3"/>
          <w:numId w:val="12"/>
        </w:numPr>
        <w:tabs>
          <w:tab w:val="left" w:pos="826"/>
        </w:tabs>
        <w:kinsoku w:val="0"/>
        <w:overflowPunct w:val="0"/>
        <w:ind w:left="709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Wnioski zbierane będą od osób chętnych - właścicieli lub użytkowników budynków mieszkalnych, zameldowanych na terenie Gminy </w:t>
      </w:r>
      <w:r w:rsidR="00861A83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 xml:space="preserve"> do udziału w projektach </w:t>
      </w:r>
      <w:r w:rsidR="00E128CC">
        <w:rPr>
          <w:rFonts w:asciiTheme="minorHAnsi" w:hAnsiTheme="minorHAnsi"/>
          <w:sz w:val="22"/>
          <w:szCs w:val="22"/>
        </w:rPr>
        <w:br/>
      </w:r>
      <w:r w:rsidRPr="007C0F89">
        <w:rPr>
          <w:rFonts w:asciiTheme="minorHAnsi" w:hAnsiTheme="minorHAnsi"/>
          <w:sz w:val="22"/>
          <w:szCs w:val="22"/>
        </w:rPr>
        <w:t>w następują</w:t>
      </w:r>
      <w:r w:rsidR="00861A83" w:rsidRPr="007C0F89">
        <w:rPr>
          <w:rFonts w:asciiTheme="minorHAnsi" w:hAnsiTheme="minorHAnsi"/>
          <w:sz w:val="22"/>
          <w:szCs w:val="22"/>
        </w:rPr>
        <w:t>cym zakresie montażu kolektorów słonecznych.</w:t>
      </w:r>
    </w:p>
    <w:p w:rsidR="00687926" w:rsidRPr="007C0F89" w:rsidRDefault="00687926" w:rsidP="00687926">
      <w:pPr>
        <w:pStyle w:val="Akapitzlist"/>
        <w:numPr>
          <w:ilvl w:val="3"/>
          <w:numId w:val="12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Zamontowane instalacje przez 5 lat od zakończenia projektu stanowić będą własność Gminy </w:t>
      </w:r>
      <w:r w:rsidR="00867492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 xml:space="preserve"> i przez ten czas zostaną użyczone do bezpłatnego użytkowania właścicielom/ użytkownikom posesji. Po pięciu latach zostaną przekazane właścicielom lub użytkownikom posesji na własność.</w:t>
      </w:r>
    </w:p>
    <w:p w:rsidR="00687926" w:rsidRPr="007C0F89" w:rsidRDefault="00687926" w:rsidP="00687926">
      <w:pPr>
        <w:pStyle w:val="Akapitzlist"/>
        <w:numPr>
          <w:ilvl w:val="3"/>
          <w:numId w:val="12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Projekty będą współfinansowane ze środków pochodzących z Europejskiego Funduszu Rozwoju Regionalnego i wysokość dofinansowania wyniesie do 85 % kosztów kwalifikowalnych (kosztów netto).</w:t>
      </w:r>
    </w:p>
    <w:p w:rsidR="00687926" w:rsidRPr="007C0F89" w:rsidRDefault="00687926" w:rsidP="00687926">
      <w:pPr>
        <w:pStyle w:val="Akapitzlist"/>
        <w:numPr>
          <w:ilvl w:val="3"/>
          <w:numId w:val="12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Realizacja inwestycji będzie uzależniona od możliwości finansowych gminy oraz od pozyskania środków finansowych ze źródeł zewnętrznych.</w:t>
      </w:r>
    </w:p>
    <w:p w:rsidR="00687926" w:rsidRPr="007C0F89" w:rsidRDefault="00687926" w:rsidP="00687926">
      <w:pPr>
        <w:pStyle w:val="Akapitzlist"/>
        <w:numPr>
          <w:ilvl w:val="3"/>
          <w:numId w:val="12"/>
        </w:numPr>
        <w:kinsoku w:val="0"/>
        <w:overflowPunct w:val="0"/>
        <w:spacing w:line="271" w:lineRule="exact"/>
        <w:ind w:left="709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Gmina </w:t>
      </w:r>
      <w:r w:rsidR="00386606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 xml:space="preserve"> dopuszcza możliwość wprowadzenia zmian w niniejszy</w:t>
      </w:r>
      <w:r w:rsidR="00386606" w:rsidRPr="007C0F89">
        <w:rPr>
          <w:rFonts w:asciiTheme="minorHAnsi" w:hAnsiTheme="minorHAnsi"/>
          <w:sz w:val="22"/>
          <w:szCs w:val="22"/>
        </w:rPr>
        <w:t>m Regulaminie naboru wniosków.</w:t>
      </w:r>
    </w:p>
    <w:p w:rsidR="00687926" w:rsidRPr="007C0F89" w:rsidRDefault="00687926" w:rsidP="00687926">
      <w:pPr>
        <w:pStyle w:val="Akapitzlist"/>
        <w:numPr>
          <w:ilvl w:val="3"/>
          <w:numId w:val="12"/>
        </w:numPr>
        <w:kinsoku w:val="0"/>
        <w:overflowPunct w:val="0"/>
        <w:spacing w:line="271" w:lineRule="exact"/>
        <w:ind w:left="709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Szczegółowych informacji dotyczących naboru wniosków uzyskać można osobiście w Urzędzie Gminy </w:t>
      </w:r>
      <w:r w:rsidR="00386606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 xml:space="preserve">, </w:t>
      </w:r>
      <w:r w:rsidR="00386606" w:rsidRPr="007C0F89">
        <w:rPr>
          <w:rFonts w:asciiTheme="minorHAnsi" w:hAnsiTheme="minorHAnsi"/>
          <w:sz w:val="22"/>
          <w:szCs w:val="22"/>
        </w:rPr>
        <w:t>pok. Nr 5</w:t>
      </w:r>
      <w:r w:rsidRPr="007C0F89">
        <w:rPr>
          <w:rFonts w:asciiTheme="minorHAnsi" w:hAnsiTheme="minorHAnsi"/>
          <w:sz w:val="22"/>
          <w:szCs w:val="22"/>
        </w:rPr>
        <w:t xml:space="preserve"> lub telefonicznie po nr. telefonu </w:t>
      </w:r>
      <w:r w:rsidR="00386606" w:rsidRPr="007C0F89">
        <w:rPr>
          <w:rFonts w:asciiTheme="minorHAnsi" w:hAnsiTheme="minorHAnsi"/>
          <w:sz w:val="22"/>
          <w:szCs w:val="22"/>
        </w:rPr>
        <w:t>81 822-12-96</w:t>
      </w:r>
      <w:r w:rsidRPr="007C0F89">
        <w:rPr>
          <w:rFonts w:asciiTheme="minorHAnsi" w:hAnsiTheme="minorHAnsi"/>
          <w:sz w:val="22"/>
          <w:szCs w:val="22"/>
        </w:rPr>
        <w:t>.</w:t>
      </w:r>
    </w:p>
    <w:p w:rsidR="00687926" w:rsidRPr="007C0F89" w:rsidRDefault="00687926" w:rsidP="00687926">
      <w:pPr>
        <w:pStyle w:val="Akapitzlist"/>
        <w:kinsoku w:val="0"/>
        <w:overflowPunct w:val="0"/>
        <w:spacing w:line="271" w:lineRule="exact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687926" w:rsidRPr="007C0F89" w:rsidRDefault="00687926" w:rsidP="00687926">
      <w:pPr>
        <w:pStyle w:val="Akapitzlist"/>
        <w:numPr>
          <w:ilvl w:val="0"/>
          <w:numId w:val="1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TERMIN I MIEJSCE SKŁADANIA WNIOSKÓW</w:t>
      </w:r>
    </w:p>
    <w:p w:rsidR="00687926" w:rsidRPr="007C0F89" w:rsidRDefault="00687926" w:rsidP="00687926">
      <w:pPr>
        <w:pStyle w:val="Akapitzlist"/>
        <w:kinsoku w:val="0"/>
        <w:overflowPunct w:val="0"/>
        <w:spacing w:before="120" w:line="271" w:lineRule="exact"/>
        <w:ind w:left="728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Nabór wniosków prowadzony będzie w terminie od </w:t>
      </w:r>
      <w:r w:rsidR="00731CCE" w:rsidRPr="007C0F89">
        <w:rPr>
          <w:rFonts w:asciiTheme="minorHAnsi" w:hAnsiTheme="minorHAnsi"/>
          <w:sz w:val="22"/>
          <w:szCs w:val="22"/>
        </w:rPr>
        <w:t>12</w:t>
      </w:r>
      <w:r w:rsidRPr="007C0F89">
        <w:rPr>
          <w:rFonts w:asciiTheme="minorHAnsi" w:hAnsiTheme="minorHAnsi"/>
          <w:sz w:val="22"/>
          <w:szCs w:val="22"/>
        </w:rPr>
        <w:t xml:space="preserve"> lutego 2016 r. do </w:t>
      </w:r>
      <w:r w:rsidR="00930385" w:rsidRPr="007C0F89">
        <w:rPr>
          <w:rFonts w:asciiTheme="minorHAnsi" w:hAnsiTheme="minorHAnsi"/>
          <w:sz w:val="22"/>
          <w:szCs w:val="22"/>
        </w:rPr>
        <w:t>29</w:t>
      </w:r>
      <w:r w:rsidRPr="007C0F89">
        <w:rPr>
          <w:rFonts w:asciiTheme="minorHAnsi" w:hAnsiTheme="minorHAnsi"/>
          <w:sz w:val="22"/>
          <w:szCs w:val="22"/>
        </w:rPr>
        <w:t xml:space="preserve"> lutego 2016 r. </w:t>
      </w:r>
      <w:r w:rsidR="00E128CC">
        <w:rPr>
          <w:rFonts w:asciiTheme="minorHAnsi" w:hAnsiTheme="minorHAnsi"/>
          <w:sz w:val="22"/>
          <w:szCs w:val="22"/>
        </w:rPr>
        <w:br/>
      </w:r>
      <w:r w:rsidRPr="007C0F89">
        <w:rPr>
          <w:rFonts w:asciiTheme="minorHAnsi" w:hAnsiTheme="minorHAnsi"/>
          <w:sz w:val="22"/>
          <w:szCs w:val="22"/>
        </w:rPr>
        <w:t xml:space="preserve">w Urzędzie Gminy </w:t>
      </w:r>
      <w:r w:rsidR="00005D1B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 xml:space="preserve">, </w:t>
      </w:r>
      <w:r w:rsidR="00005D1B" w:rsidRPr="007C0F89">
        <w:rPr>
          <w:rFonts w:asciiTheme="minorHAnsi" w:hAnsiTheme="minorHAnsi"/>
          <w:sz w:val="22"/>
          <w:szCs w:val="22"/>
        </w:rPr>
        <w:t>Terpentyna 1, 23-251 Dzierzkowice</w:t>
      </w:r>
      <w:r w:rsidRPr="007C0F89">
        <w:rPr>
          <w:rFonts w:asciiTheme="minorHAnsi" w:hAnsiTheme="minorHAnsi"/>
          <w:sz w:val="22"/>
          <w:szCs w:val="22"/>
        </w:rPr>
        <w:t>,</w:t>
      </w:r>
      <w:r w:rsidR="00005D1B" w:rsidRPr="007C0F89">
        <w:rPr>
          <w:rFonts w:asciiTheme="minorHAnsi" w:hAnsiTheme="minorHAnsi"/>
          <w:sz w:val="22"/>
          <w:szCs w:val="22"/>
        </w:rPr>
        <w:t xml:space="preserve"> </w:t>
      </w:r>
      <w:r w:rsidRPr="007C0F89">
        <w:rPr>
          <w:rFonts w:asciiTheme="minorHAnsi" w:hAnsiTheme="minorHAnsi"/>
          <w:sz w:val="22"/>
          <w:szCs w:val="22"/>
        </w:rPr>
        <w:t xml:space="preserve">pok. Nr </w:t>
      </w:r>
      <w:r w:rsidR="00005D1B" w:rsidRPr="007C0F89">
        <w:rPr>
          <w:rFonts w:asciiTheme="minorHAnsi" w:hAnsiTheme="minorHAnsi"/>
          <w:sz w:val="22"/>
          <w:szCs w:val="22"/>
        </w:rPr>
        <w:t>5 w godzinach od 8</w:t>
      </w:r>
      <w:r w:rsidRPr="007C0F89">
        <w:rPr>
          <w:rFonts w:asciiTheme="minorHAnsi" w:hAnsiTheme="minorHAnsi"/>
          <w:sz w:val="22"/>
          <w:szCs w:val="22"/>
        </w:rPr>
        <w:t>:00 do 15:00.</w:t>
      </w:r>
    </w:p>
    <w:p w:rsidR="00687926" w:rsidRPr="007C0F89" w:rsidRDefault="00687926" w:rsidP="00687926">
      <w:pPr>
        <w:pStyle w:val="Akapitzlist"/>
        <w:kinsoku w:val="0"/>
        <w:overflowPunct w:val="0"/>
        <w:spacing w:line="271" w:lineRule="exact"/>
        <w:ind w:left="728"/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pStyle w:val="Akapitzlist"/>
        <w:kinsoku w:val="0"/>
        <w:overflowPunct w:val="0"/>
        <w:spacing w:line="271" w:lineRule="exact"/>
        <w:ind w:left="728"/>
        <w:jc w:val="both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Wnioski złożone przed albo po powyżej określonym terminie pozostaną bez rozpatrzenia.</w:t>
      </w:r>
    </w:p>
    <w:p w:rsidR="00687926" w:rsidRPr="007C0F89" w:rsidRDefault="00687926" w:rsidP="00687926">
      <w:pPr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pStyle w:val="Akapitzlis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KTO MOŻE APLIKOWAĆ</w:t>
      </w:r>
    </w:p>
    <w:p w:rsidR="00687926" w:rsidRPr="007C0F89" w:rsidRDefault="00687926" w:rsidP="00687926">
      <w:pPr>
        <w:pStyle w:val="Akapitzlist"/>
        <w:numPr>
          <w:ilvl w:val="0"/>
          <w:numId w:val="14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osoby fizyczne zameldowane na terenie Gminy </w:t>
      </w:r>
      <w:r w:rsidR="00930385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>, będące właścicielem lub użytkownikiem budynku mieszkalnego, gdzie efekty realizacji projektu wykorzystywane będ</w:t>
      </w:r>
      <w:r w:rsidR="00930385" w:rsidRPr="007C0F89">
        <w:rPr>
          <w:rFonts w:asciiTheme="minorHAnsi" w:hAnsiTheme="minorHAnsi"/>
          <w:sz w:val="22"/>
          <w:szCs w:val="22"/>
        </w:rPr>
        <w:t>ą wyłącznie do celów socjalno-</w:t>
      </w:r>
      <w:r w:rsidRPr="007C0F89">
        <w:rPr>
          <w:rFonts w:asciiTheme="minorHAnsi" w:hAnsiTheme="minorHAnsi"/>
          <w:sz w:val="22"/>
          <w:szCs w:val="22"/>
        </w:rPr>
        <w:t>bytowych mieszkańców,</w:t>
      </w:r>
    </w:p>
    <w:p w:rsidR="00687926" w:rsidRPr="007C0F89" w:rsidRDefault="00687926" w:rsidP="00687926">
      <w:pPr>
        <w:pStyle w:val="Akapitzlist"/>
        <w:numPr>
          <w:ilvl w:val="0"/>
          <w:numId w:val="14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w przypadku współwłasności nieruchomości wszyscy współwłaściciele muszą wyrazić zgodę na użyczenie nieruchomości na cele projektu (podpisać umowę użyczenia),</w:t>
      </w:r>
    </w:p>
    <w:p w:rsidR="00687926" w:rsidRPr="007C0F89" w:rsidRDefault="00687926" w:rsidP="00687926">
      <w:pPr>
        <w:pStyle w:val="Akapitzlist"/>
        <w:numPr>
          <w:ilvl w:val="0"/>
          <w:numId w:val="14"/>
        </w:num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 xml:space="preserve">osoby nie posiadające jakichkolwiek zobowiązań finansowych wobec Gminy </w:t>
      </w:r>
      <w:r w:rsidR="00930385" w:rsidRPr="007C0F89">
        <w:rPr>
          <w:rFonts w:asciiTheme="minorHAnsi" w:hAnsiTheme="minorHAnsi"/>
          <w:b/>
          <w:sz w:val="22"/>
          <w:szCs w:val="22"/>
        </w:rPr>
        <w:t>Dzierzkowice</w:t>
      </w:r>
      <w:r w:rsidRPr="007C0F89">
        <w:rPr>
          <w:rFonts w:asciiTheme="minorHAnsi" w:hAnsiTheme="minorHAnsi"/>
          <w:b/>
          <w:sz w:val="22"/>
          <w:szCs w:val="22"/>
        </w:rPr>
        <w:t xml:space="preserve"> z tytułu należności podatkowych, opłat za wodę, wywóz śmieci itp.</w:t>
      </w:r>
    </w:p>
    <w:p w:rsidR="00687926" w:rsidRPr="007C0F89" w:rsidRDefault="00687926" w:rsidP="00687926">
      <w:pPr>
        <w:pStyle w:val="Akapitzlist"/>
        <w:ind w:left="728"/>
        <w:jc w:val="both"/>
        <w:rPr>
          <w:rFonts w:asciiTheme="minorHAnsi" w:hAnsiTheme="minorHAnsi"/>
          <w:b/>
          <w:sz w:val="22"/>
          <w:szCs w:val="22"/>
        </w:rPr>
      </w:pPr>
    </w:p>
    <w:p w:rsidR="00687926" w:rsidRPr="007C0F89" w:rsidRDefault="00687926" w:rsidP="00687926">
      <w:pPr>
        <w:pStyle w:val="Akapitzlist"/>
        <w:ind w:left="728"/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b/>
          <w:bCs/>
          <w:sz w:val="22"/>
          <w:szCs w:val="22"/>
        </w:rPr>
        <w:t>DOKUMENTY WYMAGANE NA ETAPIE APLIKOWANIA O ZAKWALIFIKOWANIE MIESZKAŃCA DO PROJEKTU</w:t>
      </w:r>
      <w:r w:rsidR="00930385" w:rsidRPr="007C0F89">
        <w:rPr>
          <w:rFonts w:asciiTheme="minorHAnsi" w:hAnsiTheme="minorHAnsi"/>
          <w:b/>
          <w:bCs/>
          <w:sz w:val="22"/>
          <w:szCs w:val="22"/>
        </w:rPr>
        <w:t xml:space="preserve"> MONTAŻU INSTALACJI KOLEKTORÓW SŁONECZNYCH</w:t>
      </w:r>
    </w:p>
    <w:p w:rsidR="00687926" w:rsidRPr="007C0F89" w:rsidRDefault="00687926" w:rsidP="00687926">
      <w:pPr>
        <w:pStyle w:val="Akapitzlist"/>
        <w:ind w:left="728"/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pStyle w:val="Akapitzlist"/>
        <w:numPr>
          <w:ilvl w:val="0"/>
          <w:numId w:val="17"/>
        </w:numPr>
        <w:ind w:left="1134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Ankieta dotycząca udziału w projekcie polegającym na zakupie i montażu instalacji </w:t>
      </w:r>
      <w:r w:rsidRPr="007C0F89">
        <w:rPr>
          <w:rFonts w:asciiTheme="minorHAnsi" w:hAnsiTheme="minorHAnsi"/>
          <w:sz w:val="22"/>
          <w:szCs w:val="22"/>
        </w:rPr>
        <w:lastRenderedPageBreak/>
        <w:t>kolektorów słonecznych,</w:t>
      </w:r>
    </w:p>
    <w:p w:rsidR="00687926" w:rsidRPr="007C0F89" w:rsidRDefault="00687926" w:rsidP="00687926">
      <w:pPr>
        <w:pStyle w:val="Akapitzlist"/>
        <w:numPr>
          <w:ilvl w:val="0"/>
          <w:numId w:val="17"/>
        </w:numPr>
        <w:ind w:left="1134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Deklaracja dotycząca udziału w projekcie polegającym na zakupie i montażu instalacji kolektorów słonecznych,</w:t>
      </w:r>
    </w:p>
    <w:p w:rsidR="00687926" w:rsidRPr="007C0F89" w:rsidRDefault="00687926" w:rsidP="00687926">
      <w:pPr>
        <w:pStyle w:val="Akapitzlist"/>
        <w:numPr>
          <w:ilvl w:val="0"/>
          <w:numId w:val="17"/>
        </w:numPr>
        <w:ind w:left="1134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Umowa użyczenia nieruchomości.</w:t>
      </w:r>
    </w:p>
    <w:p w:rsidR="00687926" w:rsidRPr="007C0F89" w:rsidRDefault="00687926" w:rsidP="00687926">
      <w:pPr>
        <w:pStyle w:val="Akapitzlist"/>
        <w:numPr>
          <w:ilvl w:val="0"/>
          <w:numId w:val="17"/>
        </w:numPr>
        <w:ind w:left="1134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Potwierdzenie wpłaty zaliczki na:</w:t>
      </w:r>
    </w:p>
    <w:p w:rsidR="00687926" w:rsidRPr="007C0F89" w:rsidRDefault="00731CCE" w:rsidP="00687926">
      <w:pPr>
        <w:ind w:firstLine="708"/>
        <w:jc w:val="center"/>
        <w:rPr>
          <w:rFonts w:asciiTheme="minorHAnsi" w:hAnsiTheme="minorHAnsi"/>
          <w:b/>
          <w:bCs/>
          <w:sz w:val="22"/>
          <w:szCs w:val="22"/>
        </w:rPr>
      </w:pPr>
      <w:r w:rsidRPr="007C0F89">
        <w:rPr>
          <w:rFonts w:asciiTheme="minorHAnsi" w:hAnsiTheme="minorHAnsi"/>
          <w:b/>
          <w:bCs/>
          <w:sz w:val="22"/>
          <w:szCs w:val="22"/>
        </w:rPr>
        <w:t>rachunek prowadzony przez BSZK O/Dzierzkowice</w:t>
      </w:r>
    </w:p>
    <w:p w:rsidR="00687926" w:rsidRPr="007C0F89" w:rsidRDefault="00731CCE" w:rsidP="00687926">
      <w:pPr>
        <w:pStyle w:val="Akapitzlist"/>
        <w:ind w:left="144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0F89">
        <w:rPr>
          <w:rFonts w:asciiTheme="minorHAnsi" w:hAnsiTheme="minorHAnsi"/>
          <w:b/>
          <w:bCs/>
          <w:sz w:val="22"/>
          <w:szCs w:val="22"/>
        </w:rPr>
        <w:t>72 8717 1019 2004 4000 0039 0003</w:t>
      </w:r>
    </w:p>
    <w:p w:rsidR="00687926" w:rsidRPr="007C0F89" w:rsidRDefault="00687926" w:rsidP="00687926">
      <w:pPr>
        <w:pStyle w:val="Akapitzlist"/>
        <w:ind w:left="1134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W tytule:</w:t>
      </w:r>
    </w:p>
    <w:p w:rsidR="00687926" w:rsidRPr="007C0F89" w:rsidRDefault="00687926" w:rsidP="00687926">
      <w:pPr>
        <w:pStyle w:val="Akapitzlist"/>
        <w:ind w:left="1134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Imię i nazwisko wpłacającego (właściciela/współwłaściciela nieruchomości)</w:t>
      </w:r>
    </w:p>
    <w:p w:rsidR="00687926" w:rsidRPr="007C0F89" w:rsidRDefault="00687926" w:rsidP="00687926">
      <w:pPr>
        <w:pStyle w:val="Akapitzlist"/>
        <w:ind w:left="1134"/>
        <w:rPr>
          <w:rFonts w:asciiTheme="minorHAnsi" w:eastAsia="Calibri" w:hAnsiTheme="minorHAnsi"/>
          <w:b/>
          <w:sz w:val="22"/>
          <w:szCs w:val="22"/>
        </w:rPr>
      </w:pPr>
      <w:r w:rsidRPr="007C0F89">
        <w:rPr>
          <w:rFonts w:asciiTheme="minorHAnsi" w:eastAsia="Calibri" w:hAnsiTheme="minorHAnsi"/>
          <w:b/>
          <w:sz w:val="22"/>
          <w:szCs w:val="22"/>
        </w:rPr>
        <w:t>Lokalizacja wykonywania instalacji (miejscowość, nr domu)</w:t>
      </w:r>
    </w:p>
    <w:p w:rsidR="00687926" w:rsidRPr="007C0F89" w:rsidRDefault="00687926" w:rsidP="00687926">
      <w:pPr>
        <w:pStyle w:val="Akapitzlist"/>
        <w:ind w:left="1134"/>
        <w:rPr>
          <w:rFonts w:asciiTheme="minorHAnsi" w:eastAsia="Calibri" w:hAnsiTheme="minorHAnsi"/>
          <w:b/>
          <w:sz w:val="22"/>
          <w:szCs w:val="22"/>
        </w:rPr>
      </w:pPr>
      <w:r w:rsidRPr="007C0F89">
        <w:rPr>
          <w:rFonts w:asciiTheme="minorHAnsi" w:eastAsia="Calibri" w:hAnsiTheme="minorHAnsi"/>
          <w:b/>
          <w:sz w:val="22"/>
          <w:szCs w:val="22"/>
        </w:rPr>
        <w:t>Zaliczka: kolektory słoneczne</w:t>
      </w:r>
    </w:p>
    <w:p w:rsidR="00687926" w:rsidRPr="007C0F89" w:rsidRDefault="00687926" w:rsidP="00687926">
      <w:pPr>
        <w:pStyle w:val="Akapitzlist"/>
        <w:ind w:left="1134"/>
        <w:rPr>
          <w:rFonts w:asciiTheme="minorHAnsi" w:hAnsiTheme="minorHAnsi"/>
          <w:b/>
          <w:sz w:val="22"/>
          <w:szCs w:val="22"/>
        </w:rPr>
      </w:pPr>
    </w:p>
    <w:p w:rsidR="00687926" w:rsidRPr="007C0F89" w:rsidRDefault="00687926" w:rsidP="00687926">
      <w:pPr>
        <w:pStyle w:val="Akapitzlist"/>
        <w:ind w:left="1134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Kwota:</w:t>
      </w:r>
      <w:r w:rsidRPr="007C0F89">
        <w:rPr>
          <w:rFonts w:asciiTheme="minorHAnsi" w:hAnsiTheme="minorHAnsi"/>
          <w:b/>
          <w:sz w:val="22"/>
          <w:szCs w:val="22"/>
        </w:rPr>
        <w:t xml:space="preserve"> 200 zł netto</w:t>
      </w:r>
    </w:p>
    <w:p w:rsidR="00687926" w:rsidRPr="007C0F89" w:rsidRDefault="00687926" w:rsidP="00687926">
      <w:pPr>
        <w:pStyle w:val="Akapitzlist"/>
        <w:ind w:left="1134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pStyle w:val="Akapitzlist"/>
        <w:ind w:left="1134"/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ind w:left="774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numPr>
          <w:ilvl w:val="0"/>
          <w:numId w:val="11"/>
        </w:numPr>
        <w:tabs>
          <w:tab w:val="left" w:pos="866"/>
        </w:tabs>
        <w:kinsoku w:val="0"/>
        <w:overflowPunct w:val="0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F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M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AC</w:t>
      </w:r>
      <w:r w:rsidRPr="007C0F89">
        <w:rPr>
          <w:rFonts w:asciiTheme="minorHAnsi" w:hAnsiTheme="minorHAnsi"/>
          <w:b/>
          <w:bCs/>
          <w:sz w:val="22"/>
          <w:szCs w:val="22"/>
        </w:rPr>
        <w:t>JE</w:t>
      </w:r>
      <w:r w:rsidRPr="007C0F89">
        <w:rPr>
          <w:rFonts w:asciiTheme="minorHAnsi" w:hAnsiTheme="minorHAnsi"/>
          <w:b/>
          <w:bCs/>
          <w:spacing w:val="-2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Y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C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Ą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C</w:t>
      </w:r>
      <w:r w:rsidRPr="007C0F89">
        <w:rPr>
          <w:rFonts w:asciiTheme="minorHAnsi" w:hAnsiTheme="minorHAnsi"/>
          <w:b/>
          <w:bCs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-20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z w:val="22"/>
          <w:szCs w:val="22"/>
        </w:rPr>
        <w:t>OJ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="00930385" w:rsidRPr="007C0F89">
        <w:rPr>
          <w:rFonts w:asciiTheme="minorHAnsi" w:hAnsiTheme="minorHAnsi"/>
          <w:b/>
          <w:bCs/>
          <w:sz w:val="22"/>
          <w:szCs w:val="22"/>
        </w:rPr>
        <w:t>U</w:t>
      </w:r>
    </w:p>
    <w:p w:rsidR="00687926" w:rsidRPr="007C0F89" w:rsidRDefault="00687926" w:rsidP="00687926">
      <w:pPr>
        <w:pStyle w:val="Tekstpodstawowy"/>
        <w:numPr>
          <w:ilvl w:val="0"/>
          <w:numId w:val="18"/>
        </w:numPr>
        <w:tabs>
          <w:tab w:val="left" w:pos="1276"/>
        </w:tabs>
        <w:kinsoku w:val="0"/>
        <w:overflowPunct w:val="0"/>
        <w:spacing w:before="69"/>
        <w:ind w:right="120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W związku z ograniczeniami wprowadzonymi w Regionalnym Programie Operacyjnym Województwa Lubelskiego na lata 2014 – 2020 istnieje możliwość ubiegania się </w:t>
      </w:r>
      <w:r w:rsidR="00E128CC">
        <w:rPr>
          <w:rFonts w:asciiTheme="minorHAnsi" w:hAnsiTheme="minorHAnsi"/>
          <w:sz w:val="22"/>
          <w:szCs w:val="22"/>
        </w:rPr>
        <w:br/>
      </w:r>
      <w:r w:rsidRPr="007C0F89">
        <w:rPr>
          <w:rFonts w:asciiTheme="minorHAnsi" w:hAnsiTheme="minorHAnsi"/>
          <w:sz w:val="22"/>
          <w:szCs w:val="22"/>
        </w:rPr>
        <w:t>o dofinansowanie na te projekty, w których łączna moc instalacji z OZE nie przekracza 2 MW przy energii słonecznej. Dlatego też deklaracje mieszkańców będą rozpatrywane według kolejności ich składania, aby łączna moc instalacji nie przekroczyła wartości granicznych, gdyż wtedy wniosek zostałby odrzucony ze względów formalnych.</w:t>
      </w:r>
    </w:p>
    <w:p w:rsidR="00687926" w:rsidRPr="007C0F89" w:rsidRDefault="00687926" w:rsidP="00687926">
      <w:pPr>
        <w:pStyle w:val="Tekstpodstawowy"/>
        <w:numPr>
          <w:ilvl w:val="0"/>
          <w:numId w:val="18"/>
        </w:numPr>
        <w:tabs>
          <w:tab w:val="left" w:pos="709"/>
        </w:tabs>
        <w:kinsoku w:val="0"/>
        <w:overflowPunct w:val="0"/>
        <w:spacing w:before="69"/>
        <w:ind w:right="120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Instalacje zamontowane na i w budynkach nie mogą być wykorzystywane do prowadzenia działalności rolniczej oraz działalności gospodarczej w tym agroturystyki – przeznaczone są wyłącznie na potrzeby gospodarstwa domowego.</w:t>
      </w:r>
    </w:p>
    <w:p w:rsidR="00687926" w:rsidRPr="007C0F89" w:rsidRDefault="00687926" w:rsidP="00687926">
      <w:pPr>
        <w:pStyle w:val="Akapitzlist"/>
        <w:numPr>
          <w:ilvl w:val="0"/>
          <w:numId w:val="18"/>
        </w:numPr>
        <w:rPr>
          <w:rFonts w:asciiTheme="minorHAnsi" w:eastAsiaTheme="minorEastAsia" w:hAnsiTheme="minorHAnsi" w:cs="Times New Roman"/>
          <w:sz w:val="22"/>
          <w:szCs w:val="22"/>
        </w:rPr>
      </w:pPr>
      <w:r w:rsidRPr="007C0F89">
        <w:rPr>
          <w:rFonts w:asciiTheme="minorHAnsi" w:eastAsiaTheme="minorEastAsia" w:hAnsiTheme="minorHAnsi" w:cs="Times New Roman"/>
          <w:sz w:val="22"/>
          <w:szCs w:val="22"/>
        </w:rPr>
        <w:t xml:space="preserve">Dach budynku, na którym będzie montowana instalacja, nie może być pokryty eternitem. </w:t>
      </w:r>
      <w:r w:rsidR="00E128CC">
        <w:rPr>
          <w:rFonts w:asciiTheme="minorHAnsi" w:eastAsiaTheme="minorEastAsia" w:hAnsiTheme="minorHAnsi" w:cs="Times New Roman"/>
          <w:sz w:val="22"/>
          <w:szCs w:val="22"/>
        </w:rPr>
        <w:br/>
      </w:r>
      <w:r w:rsidRPr="007C0F89">
        <w:rPr>
          <w:rFonts w:asciiTheme="minorHAnsi" w:eastAsiaTheme="minorEastAsia" w:hAnsiTheme="minorHAnsi" w:cs="Times New Roman"/>
          <w:sz w:val="22"/>
          <w:szCs w:val="22"/>
        </w:rPr>
        <w:t>W przypadku pokrycia eternitem istnieje możliwość wykonania instalacji przy fasadzie budynku lub na gruncie.</w:t>
      </w:r>
    </w:p>
    <w:p w:rsidR="00687926" w:rsidRPr="007C0F89" w:rsidRDefault="00687926" w:rsidP="00687926">
      <w:pPr>
        <w:pStyle w:val="Tekstpodstawowy"/>
        <w:tabs>
          <w:tab w:val="left" w:pos="709"/>
        </w:tabs>
        <w:kinsoku w:val="0"/>
        <w:overflowPunct w:val="0"/>
        <w:spacing w:before="69" w:line="228" w:lineRule="auto"/>
        <w:ind w:left="0" w:right="120" w:firstLine="0"/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numPr>
          <w:ilvl w:val="0"/>
          <w:numId w:val="11"/>
        </w:numPr>
        <w:tabs>
          <w:tab w:val="left" w:pos="1106"/>
        </w:tabs>
        <w:kinsoku w:val="0"/>
        <w:overflowPunct w:val="0"/>
        <w:ind w:right="133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C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DUR</w:t>
      </w:r>
      <w:r w:rsidRPr="007C0F89">
        <w:rPr>
          <w:rFonts w:asciiTheme="minorHAnsi" w:hAnsiTheme="minorHAnsi"/>
          <w:b/>
          <w:bCs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4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C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Y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NN</w:t>
      </w:r>
      <w:r w:rsidRPr="007C0F89">
        <w:rPr>
          <w:rFonts w:asciiTheme="minorHAnsi" w:hAnsiTheme="minorHAnsi"/>
          <w:b/>
          <w:bCs/>
          <w:sz w:val="22"/>
          <w:szCs w:val="22"/>
        </w:rPr>
        <w:t>OŚ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C</w:t>
      </w:r>
      <w:r w:rsidRPr="007C0F89">
        <w:rPr>
          <w:rFonts w:asciiTheme="minorHAnsi" w:hAnsiTheme="minorHAnsi"/>
          <w:b/>
          <w:bCs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4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NY</w:t>
      </w:r>
      <w:r w:rsidRPr="007C0F89">
        <w:rPr>
          <w:rFonts w:asciiTheme="minorHAnsi" w:hAnsiTheme="minorHAnsi"/>
          <w:b/>
          <w:bCs/>
          <w:spacing w:val="-6"/>
          <w:sz w:val="22"/>
          <w:szCs w:val="22"/>
        </w:rPr>
        <w:t>W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ANYC</w:t>
      </w:r>
      <w:r w:rsidRPr="007C0F89">
        <w:rPr>
          <w:rFonts w:asciiTheme="minorHAnsi" w:hAnsiTheme="minorHAnsi"/>
          <w:b/>
          <w:bCs/>
          <w:sz w:val="22"/>
          <w:szCs w:val="22"/>
        </w:rPr>
        <w:t>H</w:t>
      </w:r>
      <w:r w:rsidRPr="007C0F89">
        <w:rPr>
          <w:rFonts w:asciiTheme="minorHAnsi" w:hAnsiTheme="minorHAnsi"/>
          <w:b/>
          <w:bCs/>
          <w:spacing w:val="4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44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Y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M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AN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z w:val="22"/>
          <w:szCs w:val="22"/>
        </w:rPr>
        <w:t>U</w:t>
      </w:r>
      <w:r w:rsidRPr="007C0F89">
        <w:rPr>
          <w:rFonts w:asciiTheme="minorHAnsi" w:hAnsiTheme="minorHAnsi"/>
          <w:b/>
          <w:bCs/>
          <w:w w:val="99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F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z w:val="22"/>
          <w:szCs w:val="22"/>
        </w:rPr>
        <w:t>SOW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AN</w:t>
      </w:r>
      <w:r w:rsidRPr="007C0F89">
        <w:rPr>
          <w:rFonts w:asciiTheme="minorHAnsi" w:hAnsiTheme="minorHAnsi"/>
          <w:b/>
          <w:bCs/>
          <w:spacing w:val="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-11"/>
          <w:sz w:val="22"/>
          <w:szCs w:val="22"/>
        </w:rPr>
        <w:t xml:space="preserve"> </w:t>
      </w:r>
      <w:r w:rsidR="00E128CC">
        <w:rPr>
          <w:rFonts w:asciiTheme="minorHAnsi" w:hAnsiTheme="minorHAnsi"/>
          <w:b/>
          <w:bCs/>
          <w:spacing w:val="-11"/>
          <w:sz w:val="22"/>
          <w:szCs w:val="22"/>
        </w:rPr>
        <w:br/>
      </w:r>
      <w:r w:rsidRPr="007C0F89">
        <w:rPr>
          <w:rFonts w:asciiTheme="minorHAnsi" w:hAnsiTheme="minorHAnsi"/>
          <w:b/>
          <w:bCs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9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Ś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b/>
          <w:bCs/>
          <w:sz w:val="22"/>
          <w:szCs w:val="22"/>
        </w:rPr>
        <w:t>ÓW</w:t>
      </w:r>
      <w:r w:rsidRPr="007C0F89">
        <w:rPr>
          <w:rFonts w:asciiTheme="minorHAnsi" w:hAnsiTheme="minorHAnsi"/>
          <w:b/>
          <w:bCs/>
          <w:spacing w:val="-14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-14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WOJ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z w:val="22"/>
          <w:szCs w:val="22"/>
        </w:rPr>
        <w:t>WÓ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ZT</w:t>
      </w:r>
      <w:r w:rsidRPr="007C0F89">
        <w:rPr>
          <w:rFonts w:asciiTheme="minorHAnsi" w:hAnsiTheme="minorHAnsi"/>
          <w:b/>
          <w:bCs/>
          <w:sz w:val="22"/>
          <w:szCs w:val="22"/>
        </w:rPr>
        <w:t>WA</w:t>
      </w:r>
      <w:r w:rsidRPr="007C0F89">
        <w:rPr>
          <w:rFonts w:asciiTheme="minorHAnsi" w:hAnsiTheme="minorHAnsi"/>
          <w:b/>
          <w:bCs/>
          <w:spacing w:val="-14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U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B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EL</w:t>
      </w:r>
      <w:r w:rsidRPr="007C0F89">
        <w:rPr>
          <w:rFonts w:asciiTheme="minorHAnsi" w:hAnsiTheme="minorHAnsi"/>
          <w:b/>
          <w:bCs/>
          <w:sz w:val="22"/>
          <w:szCs w:val="22"/>
        </w:rPr>
        <w:t>S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IE</w:t>
      </w:r>
      <w:r w:rsidRPr="007C0F89">
        <w:rPr>
          <w:rFonts w:asciiTheme="minorHAnsi" w:hAnsiTheme="minorHAnsi"/>
          <w:b/>
          <w:bCs/>
          <w:sz w:val="22"/>
          <w:szCs w:val="22"/>
        </w:rPr>
        <w:t>GO</w:t>
      </w:r>
      <w:r w:rsidRPr="007C0F89">
        <w:rPr>
          <w:rFonts w:asciiTheme="minorHAnsi" w:hAnsiTheme="minorHAnsi"/>
          <w:b/>
          <w:bCs/>
          <w:spacing w:val="-13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Pr="007C0F89">
        <w:rPr>
          <w:rFonts w:asciiTheme="minorHAnsi" w:hAnsiTheme="minorHAnsi"/>
          <w:b/>
          <w:bCs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2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2014</w:t>
      </w:r>
      <w:r w:rsidRPr="007C0F89">
        <w:rPr>
          <w:rFonts w:asciiTheme="minorHAnsi" w:hAnsiTheme="minorHAnsi"/>
          <w:b/>
          <w:bCs/>
          <w:spacing w:val="-7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–</w:t>
      </w:r>
      <w:r w:rsidRPr="007C0F89">
        <w:rPr>
          <w:rFonts w:asciiTheme="minorHAnsi" w:hAnsiTheme="minorHAnsi"/>
          <w:b/>
          <w:bCs/>
          <w:spacing w:val="-6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2020</w:t>
      </w:r>
      <w:r w:rsidRPr="007C0F89">
        <w:rPr>
          <w:rFonts w:asciiTheme="minorHAnsi" w:hAnsiTheme="minorHAnsi"/>
          <w:b/>
          <w:bCs/>
          <w:spacing w:val="46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-6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7C0F89">
        <w:rPr>
          <w:rFonts w:asciiTheme="minorHAnsi" w:hAnsiTheme="minorHAnsi"/>
          <w:b/>
          <w:bCs/>
          <w:spacing w:val="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AC</w:t>
      </w:r>
      <w:r w:rsidRPr="007C0F89">
        <w:rPr>
          <w:rFonts w:asciiTheme="minorHAnsi" w:hAnsiTheme="minorHAnsi"/>
          <w:b/>
          <w:bCs/>
          <w:sz w:val="22"/>
          <w:szCs w:val="22"/>
        </w:rPr>
        <w:t>JĘ</w:t>
      </w:r>
      <w:r w:rsidRPr="007C0F89">
        <w:rPr>
          <w:rFonts w:asciiTheme="minorHAnsi" w:hAnsiTheme="minorHAnsi"/>
          <w:b/>
          <w:bCs/>
          <w:spacing w:val="-7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z w:val="22"/>
          <w:szCs w:val="22"/>
        </w:rPr>
        <w:t>O</w:t>
      </w:r>
      <w:r w:rsidRPr="007C0F89">
        <w:rPr>
          <w:rFonts w:asciiTheme="minorHAnsi" w:hAnsiTheme="minorHAnsi"/>
          <w:b/>
          <w:bCs/>
          <w:spacing w:val="4"/>
          <w:sz w:val="22"/>
          <w:szCs w:val="22"/>
        </w:rPr>
        <w:t>J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pacing w:val="5"/>
          <w:sz w:val="22"/>
          <w:szCs w:val="22"/>
        </w:rPr>
        <w:t>K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Pr="007C0F89">
        <w:rPr>
          <w:rFonts w:asciiTheme="minorHAnsi" w:hAnsiTheme="minorHAnsi"/>
          <w:b/>
          <w:bCs/>
          <w:sz w:val="22"/>
          <w:szCs w:val="22"/>
        </w:rPr>
        <w:t>U</w:t>
      </w:r>
      <w:r w:rsidRPr="007C0F89">
        <w:rPr>
          <w:rFonts w:asciiTheme="minorHAnsi" w:hAnsiTheme="minorHAnsi"/>
          <w:b/>
          <w:bCs/>
          <w:spacing w:val="-9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P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R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7C0F89">
        <w:rPr>
          <w:rFonts w:asciiTheme="minorHAnsi" w:hAnsiTheme="minorHAnsi"/>
          <w:b/>
          <w:bCs/>
          <w:sz w:val="22"/>
          <w:szCs w:val="22"/>
        </w:rPr>
        <w:t>Z</w:t>
      </w:r>
      <w:r w:rsidRPr="007C0F89">
        <w:rPr>
          <w:rFonts w:asciiTheme="minorHAnsi" w:hAnsiTheme="minorHAnsi"/>
          <w:b/>
          <w:bCs/>
          <w:spacing w:val="-11"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bCs/>
          <w:sz w:val="22"/>
          <w:szCs w:val="22"/>
        </w:rPr>
        <w:t>G</w:t>
      </w:r>
      <w:r w:rsidRPr="007C0F89">
        <w:rPr>
          <w:rFonts w:asciiTheme="minorHAnsi" w:hAnsiTheme="minorHAnsi"/>
          <w:b/>
          <w:bCs/>
          <w:spacing w:val="3"/>
          <w:sz w:val="22"/>
          <w:szCs w:val="22"/>
        </w:rPr>
        <w:t>M</w:t>
      </w:r>
      <w:r w:rsidRPr="007C0F8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7C0F8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7C0F89">
        <w:rPr>
          <w:rFonts w:asciiTheme="minorHAnsi" w:hAnsiTheme="minorHAnsi"/>
          <w:b/>
          <w:bCs/>
          <w:sz w:val="22"/>
          <w:szCs w:val="22"/>
        </w:rPr>
        <w:t>Ę</w:t>
      </w:r>
      <w:r w:rsidRPr="007C0F89">
        <w:rPr>
          <w:rFonts w:asciiTheme="minorHAnsi" w:hAnsiTheme="minorHAnsi"/>
          <w:b/>
          <w:bCs/>
          <w:spacing w:val="-8"/>
          <w:sz w:val="22"/>
          <w:szCs w:val="22"/>
        </w:rPr>
        <w:t xml:space="preserve"> </w:t>
      </w:r>
      <w:r w:rsidR="00930385" w:rsidRPr="007C0F89">
        <w:rPr>
          <w:rFonts w:asciiTheme="minorHAnsi" w:hAnsiTheme="minorHAnsi"/>
          <w:b/>
          <w:bCs/>
          <w:spacing w:val="-1"/>
          <w:sz w:val="22"/>
          <w:szCs w:val="22"/>
        </w:rPr>
        <w:t>DZIERZKOWICE</w:t>
      </w:r>
    </w:p>
    <w:p w:rsidR="00687926" w:rsidRPr="007C0F89" w:rsidRDefault="00687926" w:rsidP="00687926">
      <w:pPr>
        <w:tabs>
          <w:tab w:val="left" w:pos="1106"/>
        </w:tabs>
        <w:kinsoku w:val="0"/>
        <w:overflowPunct w:val="0"/>
        <w:ind w:left="728" w:right="133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Po uzyskaniu od Instytucji Zarządzającej Programem, jaką jest Urząd Marszałkowski Województwa Lubelskiego w Lublinie pozytywnej oceny i zakwalifikowaniem projektu do dofinansowania mieszkańcy zakwalifikowani do udziału w projekcie (po zweryfikowaniu spełnienia warunków udziału w projekcie oraz uwzględnieniu mocy instalacji) w stosownym czasie </w:t>
      </w:r>
      <w:r w:rsidR="00930385" w:rsidRPr="007C0F89">
        <w:rPr>
          <w:rFonts w:asciiTheme="minorHAnsi" w:hAnsiTheme="minorHAnsi"/>
          <w:sz w:val="22"/>
          <w:szCs w:val="22"/>
        </w:rPr>
        <w:t>będą zobowiązani do:</w:t>
      </w:r>
    </w:p>
    <w:p w:rsidR="00687926" w:rsidRPr="007C0F89" w:rsidRDefault="00687926" w:rsidP="00687926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podpisania umowy dotyczącej ustalenia wzajemnych zobowiązań stron pod względem organizacyjnym i finansowym, a po podpisaniu umowy o dofinansowaniu projektu </w:t>
      </w:r>
      <w:r w:rsidR="00E128CC">
        <w:rPr>
          <w:rFonts w:asciiTheme="minorHAnsi" w:hAnsiTheme="minorHAnsi"/>
          <w:sz w:val="22"/>
          <w:szCs w:val="22"/>
        </w:rPr>
        <w:br/>
      </w:r>
      <w:r w:rsidRPr="007C0F89">
        <w:rPr>
          <w:rFonts w:asciiTheme="minorHAnsi" w:hAnsiTheme="minorHAnsi"/>
          <w:sz w:val="22"/>
          <w:szCs w:val="22"/>
        </w:rPr>
        <w:t xml:space="preserve">i wyłonieniu wykonawcy projektu uczestnik projektu musi wnieść udział własny </w:t>
      </w:r>
      <w:r w:rsidR="00E128CC">
        <w:rPr>
          <w:rFonts w:asciiTheme="minorHAnsi" w:hAnsiTheme="minorHAnsi"/>
          <w:sz w:val="22"/>
          <w:szCs w:val="22"/>
        </w:rPr>
        <w:br/>
      </w:r>
      <w:r w:rsidRPr="007C0F89">
        <w:rPr>
          <w:rFonts w:asciiTheme="minorHAnsi" w:hAnsiTheme="minorHAnsi"/>
          <w:sz w:val="22"/>
          <w:szCs w:val="22"/>
        </w:rPr>
        <w:t>w kosztach realizacji projektu.</w:t>
      </w:r>
    </w:p>
    <w:p w:rsidR="00687926" w:rsidRPr="007C0F89" w:rsidRDefault="00930385" w:rsidP="00687926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wkład własny uczestnik</w:t>
      </w:r>
      <w:r w:rsidR="00687926" w:rsidRPr="007C0F89">
        <w:rPr>
          <w:rFonts w:asciiTheme="minorHAnsi" w:hAnsiTheme="minorHAnsi"/>
          <w:sz w:val="22"/>
          <w:szCs w:val="22"/>
        </w:rPr>
        <w:t xml:space="preserve"> projektu winien wpłacić w ciągu 14 dni po otrzymaniu informacji </w:t>
      </w:r>
      <w:r w:rsidR="00E128CC">
        <w:rPr>
          <w:rFonts w:asciiTheme="minorHAnsi" w:hAnsiTheme="minorHAnsi"/>
          <w:sz w:val="22"/>
          <w:szCs w:val="22"/>
        </w:rPr>
        <w:br/>
      </w:r>
      <w:r w:rsidR="00687926" w:rsidRPr="007C0F89">
        <w:rPr>
          <w:rFonts w:asciiTheme="minorHAnsi" w:hAnsiTheme="minorHAnsi"/>
          <w:sz w:val="22"/>
          <w:szCs w:val="22"/>
        </w:rPr>
        <w:t xml:space="preserve">z Urzędu Gminy </w:t>
      </w:r>
      <w:r w:rsidRPr="007C0F89">
        <w:rPr>
          <w:rFonts w:asciiTheme="minorHAnsi" w:hAnsiTheme="minorHAnsi"/>
          <w:sz w:val="22"/>
          <w:szCs w:val="22"/>
        </w:rPr>
        <w:t>Dzierzkowice</w:t>
      </w:r>
      <w:r w:rsidR="00687926" w:rsidRPr="007C0F89">
        <w:rPr>
          <w:rFonts w:asciiTheme="minorHAnsi" w:hAnsiTheme="minorHAnsi"/>
          <w:sz w:val="22"/>
          <w:szCs w:val="22"/>
        </w:rPr>
        <w:t xml:space="preserve"> o podpisaniu umowy o dofinansowaniu projektu </w:t>
      </w:r>
      <w:r w:rsidR="00E128CC">
        <w:rPr>
          <w:rFonts w:asciiTheme="minorHAnsi" w:hAnsiTheme="minorHAnsi"/>
          <w:sz w:val="22"/>
          <w:szCs w:val="22"/>
        </w:rPr>
        <w:br/>
      </w:r>
      <w:r w:rsidR="00687926" w:rsidRPr="007C0F89">
        <w:rPr>
          <w:rFonts w:asciiTheme="minorHAnsi" w:hAnsiTheme="minorHAnsi"/>
          <w:sz w:val="22"/>
          <w:szCs w:val="22"/>
        </w:rPr>
        <w:t xml:space="preserve">i wyłonieniu wykonawcy projektu oraz o kwocie wynikającej z oferty złożonej przez wykonawcę lub po opublikowaniu tych informacji na stronie internetowej </w:t>
      </w:r>
      <w:hyperlink r:id="rId8" w:history="1">
        <w:r w:rsidR="0065727D" w:rsidRPr="007C0F89">
          <w:rPr>
            <w:rStyle w:val="Hipercze"/>
            <w:rFonts w:asciiTheme="minorHAnsi" w:hAnsiTheme="minorHAnsi"/>
            <w:sz w:val="22"/>
            <w:szCs w:val="22"/>
          </w:rPr>
          <w:t>www.dzierzkowice.pl</w:t>
        </w:r>
      </w:hyperlink>
      <w:r w:rsidR="00687926" w:rsidRPr="007C0F89">
        <w:rPr>
          <w:rFonts w:asciiTheme="minorHAnsi" w:hAnsiTheme="minorHAnsi"/>
          <w:sz w:val="22"/>
          <w:szCs w:val="22"/>
        </w:rPr>
        <w:t xml:space="preserve"> </w:t>
      </w:r>
    </w:p>
    <w:p w:rsidR="00687926" w:rsidRPr="007C0F89" w:rsidRDefault="00687926" w:rsidP="00687926">
      <w:pPr>
        <w:pStyle w:val="Akapitzlist"/>
        <w:ind w:left="993"/>
        <w:jc w:val="both"/>
        <w:rPr>
          <w:rFonts w:asciiTheme="minorHAnsi" w:hAnsiTheme="minorHAnsi"/>
          <w:sz w:val="22"/>
          <w:szCs w:val="22"/>
        </w:rPr>
      </w:pPr>
    </w:p>
    <w:p w:rsidR="00687926" w:rsidRPr="007C0F89" w:rsidRDefault="00687926" w:rsidP="00687926">
      <w:pPr>
        <w:pStyle w:val="Akapitzlist"/>
        <w:ind w:left="993"/>
        <w:jc w:val="both"/>
        <w:rPr>
          <w:rFonts w:asciiTheme="minorHAnsi" w:hAnsiTheme="minorHAnsi"/>
          <w:b/>
          <w:bCs/>
          <w:sz w:val="22"/>
          <w:szCs w:val="22"/>
        </w:rPr>
      </w:pPr>
      <w:r w:rsidRPr="007C0F89">
        <w:rPr>
          <w:rFonts w:asciiTheme="minorHAnsi" w:hAnsiTheme="minorHAnsi"/>
          <w:b/>
          <w:bCs/>
          <w:sz w:val="22"/>
          <w:szCs w:val="22"/>
        </w:rPr>
        <w:t xml:space="preserve">Nie dokonanie przez uczestnika projektu wpłaty w podanym terminie i określonej wysokości będzie równoznaczne z rezygnacją z udziału w projekcie i rozwiązaniem </w:t>
      </w:r>
      <w:r w:rsidRPr="007C0F89">
        <w:rPr>
          <w:rFonts w:asciiTheme="minorHAnsi" w:hAnsiTheme="minorHAnsi"/>
          <w:b/>
          <w:bCs/>
          <w:sz w:val="22"/>
          <w:szCs w:val="22"/>
        </w:rPr>
        <w:lastRenderedPageBreak/>
        <w:t>umowy.</w:t>
      </w:r>
    </w:p>
    <w:p w:rsidR="00687926" w:rsidRPr="007C0F89" w:rsidRDefault="00687926" w:rsidP="00687926">
      <w:pPr>
        <w:pStyle w:val="Akapitzlist"/>
        <w:ind w:left="99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7926" w:rsidRPr="007C0F89" w:rsidRDefault="00687926" w:rsidP="00687926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Osoby, które nie zostaną zakwalifikowane do udziału w danym projekcie zostaną zapisane na listę rezerwową i wezmą udział w projekcie w przypadku rezygnacji osób z listy głównej lub ich wykluczeniu z udziału w projekcie ze względu na brak wpłaty lub z powodu braku możliwości montażu instalacji ze względów technicznych.</w:t>
      </w:r>
    </w:p>
    <w:p w:rsidR="00687926" w:rsidRPr="007C0F89" w:rsidRDefault="00687926" w:rsidP="00687926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Okres gwarancji na zamontowane instalacje wyniesie minimum 5 lat.</w:t>
      </w:r>
    </w:p>
    <w:p w:rsidR="00687926" w:rsidRPr="007C0F89" w:rsidRDefault="00687926" w:rsidP="00687926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Przez okres 5 lat od zakończenia projektu instalacje będą ubezpieczone przez Gminę </w:t>
      </w:r>
      <w:r w:rsidR="00D91F9C" w:rsidRPr="007C0F89">
        <w:rPr>
          <w:rFonts w:asciiTheme="minorHAnsi" w:hAnsiTheme="minorHAnsi"/>
          <w:sz w:val="22"/>
          <w:szCs w:val="22"/>
        </w:rPr>
        <w:t>Dzierzkowice</w:t>
      </w:r>
      <w:r w:rsidRPr="007C0F89">
        <w:rPr>
          <w:rFonts w:asciiTheme="minorHAnsi" w:hAnsiTheme="minorHAnsi"/>
          <w:sz w:val="22"/>
          <w:szCs w:val="22"/>
        </w:rPr>
        <w:t>.</w:t>
      </w:r>
    </w:p>
    <w:p w:rsidR="00687926" w:rsidRPr="007C0F89" w:rsidRDefault="00687926" w:rsidP="00687926">
      <w:pPr>
        <w:pStyle w:val="Nagwek1"/>
        <w:tabs>
          <w:tab w:val="left" w:pos="975"/>
        </w:tabs>
        <w:kinsoku w:val="0"/>
        <w:overflowPunct w:val="0"/>
        <w:ind w:left="0"/>
        <w:rPr>
          <w:rFonts w:asciiTheme="minorHAnsi" w:eastAsia="Times New Roman" w:hAnsiTheme="minorHAnsi" w:cs="Arial"/>
          <w:b w:val="0"/>
          <w:bCs w:val="0"/>
          <w:sz w:val="22"/>
          <w:szCs w:val="22"/>
        </w:rPr>
      </w:pPr>
    </w:p>
    <w:p w:rsidR="00687926" w:rsidRPr="007C0F89" w:rsidRDefault="00687926" w:rsidP="00687926">
      <w:pPr>
        <w:numPr>
          <w:ilvl w:val="0"/>
          <w:numId w:val="11"/>
        </w:numPr>
        <w:tabs>
          <w:tab w:val="left" w:pos="1106"/>
        </w:tabs>
        <w:kinsoku w:val="0"/>
        <w:overflowPunct w:val="0"/>
        <w:ind w:right="133"/>
        <w:jc w:val="both"/>
        <w:rPr>
          <w:rFonts w:asciiTheme="minorHAnsi" w:hAnsiTheme="minorHAnsi"/>
          <w:b/>
          <w:bCs/>
          <w:spacing w:val="-3"/>
          <w:sz w:val="22"/>
          <w:szCs w:val="22"/>
        </w:rPr>
      </w:pPr>
      <w:r w:rsidRPr="007C0F89">
        <w:rPr>
          <w:rFonts w:asciiTheme="minorHAnsi" w:hAnsiTheme="minorHAnsi"/>
          <w:b/>
          <w:bCs/>
          <w:spacing w:val="-3"/>
          <w:sz w:val="22"/>
          <w:szCs w:val="22"/>
        </w:rPr>
        <w:t>ZAŁĄCZNIKI DO REGULAMINU</w:t>
      </w:r>
    </w:p>
    <w:p w:rsidR="00687926" w:rsidRPr="007C0F89" w:rsidRDefault="00687926" w:rsidP="00687926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Ankieta oraz Deklaracja udziału w dofinansowaniu kolektorów słonecznych</w:t>
      </w:r>
    </w:p>
    <w:p w:rsidR="00687926" w:rsidRPr="007C0F89" w:rsidRDefault="00687926" w:rsidP="00687926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Umowa użyczenia nieruchomości</w:t>
      </w:r>
    </w:p>
    <w:p w:rsidR="00687926" w:rsidRPr="007C0F89" w:rsidRDefault="00687926" w:rsidP="00687926">
      <w:pPr>
        <w:rPr>
          <w:rFonts w:asciiTheme="minorHAnsi" w:hAnsiTheme="minorHAnsi"/>
          <w:sz w:val="22"/>
          <w:szCs w:val="22"/>
        </w:rPr>
      </w:pPr>
    </w:p>
    <w:p w:rsidR="00B56C9B" w:rsidRPr="007C0F89" w:rsidRDefault="00687926" w:rsidP="00F4082A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18"/>
        </w:rPr>
        <w:sectPr w:rsidR="00B56C9B" w:rsidRPr="007C0F8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0F89">
        <w:rPr>
          <w:rFonts w:asciiTheme="minorHAnsi" w:hAnsiTheme="minorHAnsi"/>
          <w:sz w:val="18"/>
        </w:rPr>
        <w:br w:type="page"/>
      </w:r>
      <w:bookmarkStart w:id="0" w:name="_GoBack"/>
      <w:bookmarkEnd w:id="0"/>
    </w:p>
    <w:p w:rsidR="00783905" w:rsidRPr="007C0F89" w:rsidRDefault="00783905" w:rsidP="00F4082A">
      <w:pPr>
        <w:rPr>
          <w:rFonts w:asciiTheme="minorHAnsi" w:hAnsiTheme="minorHAnsi"/>
        </w:rPr>
      </w:pPr>
    </w:p>
    <w:sectPr w:rsidR="00783905" w:rsidRPr="007C0F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41" w:rsidRDefault="00407741" w:rsidP="004F65DE">
      <w:r>
        <w:separator/>
      </w:r>
    </w:p>
  </w:endnote>
  <w:endnote w:type="continuationSeparator" w:id="0">
    <w:p w:rsidR="00407741" w:rsidRDefault="00407741" w:rsidP="004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41" w:rsidRDefault="00407741" w:rsidP="004F65DE">
      <w:r>
        <w:separator/>
      </w:r>
    </w:p>
  </w:footnote>
  <w:footnote w:type="continuationSeparator" w:id="0">
    <w:p w:rsidR="00407741" w:rsidRDefault="00407741" w:rsidP="004F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5" w:rsidRDefault="00930385" w:rsidP="00175CD2">
    <w:r>
      <w:rPr>
        <w:rFonts w:asciiTheme="minorHAnsi" w:hAnsiTheme="minorHAnsi"/>
        <w:sz w:val="18"/>
      </w:rPr>
      <w:t>Załącznik nr 1. Regulamin naboru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5" w:rsidRPr="00B30BAF" w:rsidRDefault="00930385" w:rsidP="00B3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5624C"/>
    <w:multiLevelType w:val="hybridMultilevel"/>
    <w:tmpl w:val="DD908982"/>
    <w:lvl w:ilvl="0" w:tplc="D7A2FB38">
      <w:start w:val="1"/>
      <w:numFmt w:val="upperRoman"/>
      <w:lvlText w:val="%1."/>
      <w:lvlJc w:val="right"/>
      <w:pPr>
        <w:ind w:left="7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1B8B6070"/>
    <w:multiLevelType w:val="hybridMultilevel"/>
    <w:tmpl w:val="07801F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6312F"/>
    <w:multiLevelType w:val="hybridMultilevel"/>
    <w:tmpl w:val="3926BE6C"/>
    <w:lvl w:ilvl="0" w:tplc="5C580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7E14"/>
    <w:multiLevelType w:val="hybridMultilevel"/>
    <w:tmpl w:val="1E8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188"/>
    <w:multiLevelType w:val="hybridMultilevel"/>
    <w:tmpl w:val="3D543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565108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7366"/>
    <w:multiLevelType w:val="hybridMultilevel"/>
    <w:tmpl w:val="C50CE7E4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50A625FC"/>
    <w:multiLevelType w:val="hybridMultilevel"/>
    <w:tmpl w:val="17F0D844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E60F0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620F0"/>
    <w:multiLevelType w:val="hybridMultilevel"/>
    <w:tmpl w:val="810ACB38"/>
    <w:lvl w:ilvl="0" w:tplc="0415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4BDD"/>
    <w:multiLevelType w:val="hybridMultilevel"/>
    <w:tmpl w:val="6A907A3E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B39506F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F4B2E"/>
    <w:multiLevelType w:val="hybridMultilevel"/>
    <w:tmpl w:val="BCDA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3BE0"/>
    <w:multiLevelType w:val="hybridMultilevel"/>
    <w:tmpl w:val="AD38EE08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52B"/>
    <w:multiLevelType w:val="hybridMultilevel"/>
    <w:tmpl w:val="D49E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E1A0D"/>
    <w:multiLevelType w:val="hybridMultilevel"/>
    <w:tmpl w:val="7EC6E61C"/>
    <w:lvl w:ilvl="0" w:tplc="62DAC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B02"/>
    <w:multiLevelType w:val="hybridMultilevel"/>
    <w:tmpl w:val="DEC82F5A"/>
    <w:lvl w:ilvl="0" w:tplc="9162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21D"/>
    <w:multiLevelType w:val="hybridMultilevel"/>
    <w:tmpl w:val="41EEC924"/>
    <w:lvl w:ilvl="0" w:tplc="5C58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83673"/>
    <w:multiLevelType w:val="hybridMultilevel"/>
    <w:tmpl w:val="2ACC5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7569"/>
    <w:multiLevelType w:val="hybridMultilevel"/>
    <w:tmpl w:val="BC2C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28" w15:restartNumberingAfterBreak="0">
    <w:nsid w:val="7FD8496A"/>
    <w:multiLevelType w:val="hybridMultilevel"/>
    <w:tmpl w:val="5CB061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3"/>
  </w:num>
  <w:num w:numId="5">
    <w:abstractNumId w:val="14"/>
  </w:num>
  <w:num w:numId="6">
    <w:abstractNumId w:val="13"/>
  </w:num>
  <w:num w:numId="7">
    <w:abstractNumId w:val="20"/>
  </w:num>
  <w:num w:numId="8">
    <w:abstractNumId w:val="18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22"/>
  </w:num>
  <w:num w:numId="16">
    <w:abstractNumId w:val="7"/>
  </w:num>
  <w:num w:numId="17">
    <w:abstractNumId w:val="28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E"/>
    <w:rsid w:val="00005D1B"/>
    <w:rsid w:val="00021379"/>
    <w:rsid w:val="000258B0"/>
    <w:rsid w:val="00041008"/>
    <w:rsid w:val="0007141B"/>
    <w:rsid w:val="000A48CF"/>
    <w:rsid w:val="000C02B3"/>
    <w:rsid w:val="001166EF"/>
    <w:rsid w:val="00124231"/>
    <w:rsid w:val="00175CD2"/>
    <w:rsid w:val="001B3409"/>
    <w:rsid w:val="001D7770"/>
    <w:rsid w:val="001E1CCA"/>
    <w:rsid w:val="001E3109"/>
    <w:rsid w:val="001F0900"/>
    <w:rsid w:val="0025662B"/>
    <w:rsid w:val="0026443F"/>
    <w:rsid w:val="00281781"/>
    <w:rsid w:val="00296D2E"/>
    <w:rsid w:val="002B0E8F"/>
    <w:rsid w:val="002F0FB8"/>
    <w:rsid w:val="0031165E"/>
    <w:rsid w:val="00331FE1"/>
    <w:rsid w:val="00337596"/>
    <w:rsid w:val="003416B5"/>
    <w:rsid w:val="003640ED"/>
    <w:rsid w:val="00372198"/>
    <w:rsid w:val="00385039"/>
    <w:rsid w:val="00386606"/>
    <w:rsid w:val="003C6912"/>
    <w:rsid w:val="00407741"/>
    <w:rsid w:val="00416A50"/>
    <w:rsid w:val="004269E6"/>
    <w:rsid w:val="00475159"/>
    <w:rsid w:val="00476A16"/>
    <w:rsid w:val="00480385"/>
    <w:rsid w:val="0048141D"/>
    <w:rsid w:val="004A7F86"/>
    <w:rsid w:val="004B125E"/>
    <w:rsid w:val="004C5BB3"/>
    <w:rsid w:val="004E64BF"/>
    <w:rsid w:val="004F65DE"/>
    <w:rsid w:val="004F7B68"/>
    <w:rsid w:val="00542410"/>
    <w:rsid w:val="005808BE"/>
    <w:rsid w:val="0059385D"/>
    <w:rsid w:val="00596BE3"/>
    <w:rsid w:val="005B570C"/>
    <w:rsid w:val="005E3C4D"/>
    <w:rsid w:val="005F16D8"/>
    <w:rsid w:val="00655A59"/>
    <w:rsid w:val="0065727D"/>
    <w:rsid w:val="00687926"/>
    <w:rsid w:val="006E5B0C"/>
    <w:rsid w:val="006F2979"/>
    <w:rsid w:val="00731CCE"/>
    <w:rsid w:val="007665B6"/>
    <w:rsid w:val="00766FC6"/>
    <w:rsid w:val="00783905"/>
    <w:rsid w:val="007C0F89"/>
    <w:rsid w:val="007E4D59"/>
    <w:rsid w:val="00823251"/>
    <w:rsid w:val="008320B1"/>
    <w:rsid w:val="008324F5"/>
    <w:rsid w:val="00835BA3"/>
    <w:rsid w:val="00861A83"/>
    <w:rsid w:val="00865835"/>
    <w:rsid w:val="00867492"/>
    <w:rsid w:val="008C0BE5"/>
    <w:rsid w:val="008C24A3"/>
    <w:rsid w:val="008E4B3B"/>
    <w:rsid w:val="00930385"/>
    <w:rsid w:val="00941380"/>
    <w:rsid w:val="0095193D"/>
    <w:rsid w:val="009839B2"/>
    <w:rsid w:val="00991A1F"/>
    <w:rsid w:val="009B1936"/>
    <w:rsid w:val="009B4811"/>
    <w:rsid w:val="009C09A1"/>
    <w:rsid w:val="009C26E1"/>
    <w:rsid w:val="009C55E9"/>
    <w:rsid w:val="009D104D"/>
    <w:rsid w:val="00A15BD7"/>
    <w:rsid w:val="00A365E3"/>
    <w:rsid w:val="00A61734"/>
    <w:rsid w:val="00A91A3B"/>
    <w:rsid w:val="00AE0AAF"/>
    <w:rsid w:val="00B04DBC"/>
    <w:rsid w:val="00B30BAF"/>
    <w:rsid w:val="00B55235"/>
    <w:rsid w:val="00B56C9B"/>
    <w:rsid w:val="00B75E93"/>
    <w:rsid w:val="00B85ACF"/>
    <w:rsid w:val="00BA5E6E"/>
    <w:rsid w:val="00BD09C7"/>
    <w:rsid w:val="00BD6DA8"/>
    <w:rsid w:val="00BE4ECC"/>
    <w:rsid w:val="00C82537"/>
    <w:rsid w:val="00C826B2"/>
    <w:rsid w:val="00CB4A15"/>
    <w:rsid w:val="00CC0C55"/>
    <w:rsid w:val="00CD127A"/>
    <w:rsid w:val="00CF6D5A"/>
    <w:rsid w:val="00D05FBD"/>
    <w:rsid w:val="00D53622"/>
    <w:rsid w:val="00D91F9C"/>
    <w:rsid w:val="00D94B0A"/>
    <w:rsid w:val="00DA6720"/>
    <w:rsid w:val="00DC4B02"/>
    <w:rsid w:val="00DE44DD"/>
    <w:rsid w:val="00E128CC"/>
    <w:rsid w:val="00E8110B"/>
    <w:rsid w:val="00EB6914"/>
    <w:rsid w:val="00EE5980"/>
    <w:rsid w:val="00EE7CB8"/>
    <w:rsid w:val="00F0273B"/>
    <w:rsid w:val="00F12D3F"/>
    <w:rsid w:val="00F32678"/>
    <w:rsid w:val="00F36099"/>
    <w:rsid w:val="00F4082A"/>
    <w:rsid w:val="00F43F48"/>
    <w:rsid w:val="00F46BAD"/>
    <w:rsid w:val="00F54B12"/>
    <w:rsid w:val="00F6557D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BE68"/>
  <w15:docId w15:val="{AA54148E-7485-42CE-A278-F8D5A12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E5B8F"/>
    <w:pPr>
      <w:ind w:left="876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85A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D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E5B8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3409"/>
    <w:pPr>
      <w:ind w:left="836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40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409"/>
    <w:rPr>
      <w:color w:val="0000FF" w:themeColor="hyperlink"/>
      <w:u w:val="single"/>
    </w:rPr>
  </w:style>
  <w:style w:type="character" w:customStyle="1" w:styleId="FontStyle12">
    <w:name w:val="Font Style12"/>
    <w:rsid w:val="00655A5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655A59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5A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r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2C42-F53E-43A3-B9D7-89C7EDF3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Piotr Rzęzawa</cp:lastModifiedBy>
  <cp:revision>2</cp:revision>
  <cp:lastPrinted>2016-01-26T11:06:00Z</cp:lastPrinted>
  <dcterms:created xsi:type="dcterms:W3CDTF">2016-02-03T11:02:00Z</dcterms:created>
  <dcterms:modified xsi:type="dcterms:W3CDTF">2016-02-03T11:02:00Z</dcterms:modified>
</cp:coreProperties>
</file>